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45" w:rsidRPr="00FA1845" w:rsidRDefault="0092252B" w:rsidP="009225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A1845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06DFDE" wp14:editId="59C700D1">
            <wp:simplePos x="0" y="0"/>
            <wp:positionH relativeFrom="column">
              <wp:posOffset>2646680</wp:posOffset>
            </wp:positionH>
            <wp:positionV relativeFrom="paragraph">
              <wp:posOffset>-400050</wp:posOffset>
            </wp:positionV>
            <wp:extent cx="1247775" cy="582930"/>
            <wp:effectExtent l="0" t="0" r="9525" b="7620"/>
            <wp:wrapTopAndBottom/>
            <wp:docPr id="1" name="Picture 1" descr="C:\Documents and Settings\bsondgeroth\Desktop\Monroe\flyer logos\Monro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ondgeroth\Desktop\Monroe\flyer logos\Monroe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45" w:rsidRPr="00FA184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MONROE ELEMENTARY SCHOOL DISTRICT #70</w:t>
      </w:r>
    </w:p>
    <w:p w:rsidR="00FA1845" w:rsidRPr="00FA1845" w:rsidRDefault="00FA1845" w:rsidP="00FA18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A184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5137 West </w:t>
      </w:r>
      <w:proofErr w:type="spellStart"/>
      <w:r w:rsidRPr="00FA1845">
        <w:rPr>
          <w:rFonts w:ascii="Times New Roman" w:eastAsia="Times New Roman" w:hAnsi="Times New Roman" w:cs="Times New Roman"/>
          <w:b/>
          <w:bCs/>
          <w:sz w:val="24"/>
          <w:szCs w:val="20"/>
        </w:rPr>
        <w:t>Cisna</w:t>
      </w:r>
      <w:proofErr w:type="spellEnd"/>
      <w:r w:rsidRPr="00FA184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Road</w:t>
      </w:r>
    </w:p>
    <w:p w:rsidR="00FA1845" w:rsidRPr="00FA1845" w:rsidRDefault="00FA1845" w:rsidP="00FA18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smartTag w:uri="urn:schemas-microsoft-com:office:smarttags" w:element="place">
        <w:smartTag w:uri="urn:schemas-microsoft-com:office:smarttags" w:element="City">
          <w:r w:rsidRPr="00FA1845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Bartonville</w:t>
          </w:r>
        </w:smartTag>
        <w:r w:rsidRPr="00FA1845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, </w:t>
        </w:r>
        <w:smartTag w:uri="urn:schemas-microsoft-com:office:smarttags" w:element="State">
          <w:r w:rsidRPr="00FA1845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IL</w:t>
          </w:r>
        </w:smartTag>
        <w:r w:rsidRPr="00FA1845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  </w:t>
        </w:r>
        <w:smartTag w:uri="urn:schemas-microsoft-com:office:smarttags" w:element="PostalCode">
          <w:r w:rsidRPr="00FA1845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61607</w:t>
          </w:r>
        </w:smartTag>
      </w:smartTag>
    </w:p>
    <w:p w:rsidR="00FA1845" w:rsidRPr="00FA1845" w:rsidRDefault="00FA1845" w:rsidP="00FA1845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A1845">
        <w:rPr>
          <w:rFonts w:ascii="Times New Roman" w:eastAsia="Times New Roman" w:hAnsi="Times New Roman" w:cs="Times New Roman"/>
          <w:b/>
          <w:bCs/>
          <w:sz w:val="24"/>
          <w:szCs w:val="20"/>
        </w:rPr>
        <w:t>Phone: 309-697-3120      Fax:  309-697-3185</w:t>
      </w:r>
    </w:p>
    <w:p w:rsidR="00B1572F" w:rsidRDefault="00B1572F" w:rsidP="00B1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EBF" w:rsidRDefault="00BE7EBF" w:rsidP="00B1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EBF" w:rsidRDefault="00CC455F" w:rsidP="0094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46F31" w:rsidRDefault="00946F31" w:rsidP="00946F3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CC0000"/>
          <w:sz w:val="48"/>
          <w:szCs w:val="48"/>
        </w:rPr>
      </w:pPr>
      <w:r w:rsidRPr="00946F31">
        <w:rPr>
          <w:rFonts w:ascii="Arial" w:eastAsia="Times New Roman" w:hAnsi="Arial" w:cs="Arial"/>
          <w:color w:val="CC0000"/>
          <w:sz w:val="48"/>
          <w:szCs w:val="48"/>
        </w:rPr>
        <w:t>Student Online Privacy Protection Act (SOPPA)</w:t>
      </w:r>
    </w:p>
    <w:p w:rsidR="00946F31" w:rsidRPr="00946F31" w:rsidRDefault="00946F31" w:rsidP="00946F3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CC0000"/>
          <w:sz w:val="48"/>
          <w:szCs w:val="48"/>
        </w:rPr>
      </w:pPr>
    </w:p>
    <w:p w:rsidR="00946F31" w:rsidRPr="00946F31" w:rsidRDefault="00D75D3B" w:rsidP="00946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7"/>
          <w:szCs w:val="27"/>
        </w:rPr>
      </w:pPr>
      <w:hyperlink r:id="rId7" w:history="1">
        <w:r w:rsidR="00946F31" w:rsidRPr="00946F31">
          <w:rPr>
            <w:rFonts w:ascii="Arial" w:eastAsia="Times New Roman" w:hAnsi="Arial" w:cs="Arial"/>
            <w:color w:val="DD6666"/>
            <w:sz w:val="27"/>
            <w:szCs w:val="27"/>
            <w:u w:val="single"/>
          </w:rPr>
          <w:t>Public Act 101-0516, the Student Online Personal Protection Act (SOPPA)</w:t>
        </w:r>
      </w:hyperlink>
      <w:r w:rsidR="00946F31" w:rsidRPr="00946F31">
        <w:rPr>
          <w:rFonts w:ascii="Arial" w:eastAsia="Times New Roman" w:hAnsi="Arial" w:cs="Arial"/>
          <w:color w:val="565656"/>
          <w:sz w:val="27"/>
          <w:szCs w:val="27"/>
        </w:rPr>
        <w:t> protects the privacy and security of student data and personal information collected by online applications, websites, and services when used for K-12 school purposes. Parents may carry out their rights to: Inspect and review his/her child’s covered information; request electronic or paper copies of his/her child’s covered information and; request corrections to his/her child’s inaccurate covered information under SOPPA by contacting the Hollis School District Office at 5613 W. Tuscarora Rd Peoria, IL  61607 or (309) 697-1325.</w:t>
      </w:r>
    </w:p>
    <w:p w:rsidR="00946F31" w:rsidRDefault="00946F31" w:rsidP="00946F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656"/>
          <w:sz w:val="27"/>
          <w:szCs w:val="27"/>
        </w:rPr>
      </w:pPr>
      <w:r w:rsidRPr="00946F31">
        <w:rPr>
          <w:rFonts w:ascii="Arial" w:eastAsia="Times New Roman" w:hAnsi="Arial" w:cs="Arial"/>
          <w:color w:val="565656"/>
          <w:sz w:val="27"/>
          <w:szCs w:val="27"/>
        </w:rPr>
        <w:t>105 ILCS 85/27(4), added by P.A. 101-516, effective July 1, 2021</w:t>
      </w:r>
    </w:p>
    <w:p w:rsidR="00946F31" w:rsidRDefault="00946F31" w:rsidP="00946F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656"/>
          <w:sz w:val="27"/>
          <w:szCs w:val="27"/>
        </w:rPr>
      </w:pPr>
    </w:p>
    <w:p w:rsidR="00946F31" w:rsidRPr="00946F31" w:rsidRDefault="00D75D3B" w:rsidP="00946F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656"/>
          <w:sz w:val="27"/>
          <w:szCs w:val="27"/>
        </w:rPr>
      </w:pPr>
      <w:hyperlink r:id="rId8" w:history="1">
        <w:r w:rsidR="00946F31" w:rsidRPr="00D75D3B">
          <w:rPr>
            <w:rStyle w:val="Hyperlink"/>
            <w:rFonts w:ascii="Arial" w:eastAsia="Times New Roman" w:hAnsi="Arial" w:cs="Arial"/>
            <w:sz w:val="27"/>
            <w:szCs w:val="27"/>
          </w:rPr>
          <w:t>Contractor List</w:t>
        </w:r>
      </w:hyperlink>
      <w:bookmarkStart w:id="0" w:name="_GoBack"/>
      <w:bookmarkEnd w:id="0"/>
    </w:p>
    <w:p w:rsidR="00BE7EBF" w:rsidRDefault="00BE7EBF" w:rsidP="00B1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7EBF" w:rsidSect="007475C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C10"/>
    <w:multiLevelType w:val="hybridMultilevel"/>
    <w:tmpl w:val="75F23954"/>
    <w:lvl w:ilvl="0" w:tplc="D13CA69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0F0FD0"/>
    <w:multiLevelType w:val="hybridMultilevel"/>
    <w:tmpl w:val="5F98E81C"/>
    <w:lvl w:ilvl="0" w:tplc="7F1E4A28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297026B"/>
    <w:multiLevelType w:val="hybridMultilevel"/>
    <w:tmpl w:val="E790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D90"/>
    <w:multiLevelType w:val="hybridMultilevel"/>
    <w:tmpl w:val="89BA1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005FEB"/>
    <w:multiLevelType w:val="hybridMultilevel"/>
    <w:tmpl w:val="48CE65E8"/>
    <w:lvl w:ilvl="0" w:tplc="699ACD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D54DFC"/>
    <w:multiLevelType w:val="hybridMultilevel"/>
    <w:tmpl w:val="EEDAC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4450"/>
    <w:multiLevelType w:val="hybridMultilevel"/>
    <w:tmpl w:val="6C44F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73"/>
    <w:rsid w:val="00001058"/>
    <w:rsid w:val="000772B5"/>
    <w:rsid w:val="00077564"/>
    <w:rsid w:val="000D2408"/>
    <w:rsid w:val="000D772C"/>
    <w:rsid w:val="000E3697"/>
    <w:rsid w:val="001254AE"/>
    <w:rsid w:val="00127625"/>
    <w:rsid w:val="00183878"/>
    <w:rsid w:val="001915A4"/>
    <w:rsid w:val="001A0107"/>
    <w:rsid w:val="001A0448"/>
    <w:rsid w:val="0024276E"/>
    <w:rsid w:val="002471CA"/>
    <w:rsid w:val="00261AB1"/>
    <w:rsid w:val="00262F8C"/>
    <w:rsid w:val="002968E1"/>
    <w:rsid w:val="002A165A"/>
    <w:rsid w:val="002E7835"/>
    <w:rsid w:val="00301B20"/>
    <w:rsid w:val="00345775"/>
    <w:rsid w:val="003A1ECA"/>
    <w:rsid w:val="003B00B2"/>
    <w:rsid w:val="003C1823"/>
    <w:rsid w:val="003E7709"/>
    <w:rsid w:val="00473E5C"/>
    <w:rsid w:val="004B18E7"/>
    <w:rsid w:val="004C2373"/>
    <w:rsid w:val="0054229D"/>
    <w:rsid w:val="00570233"/>
    <w:rsid w:val="00603E2F"/>
    <w:rsid w:val="006074AD"/>
    <w:rsid w:val="006220B1"/>
    <w:rsid w:val="006A54F3"/>
    <w:rsid w:val="006C66B5"/>
    <w:rsid w:val="006E529F"/>
    <w:rsid w:val="007475C5"/>
    <w:rsid w:val="007871C3"/>
    <w:rsid w:val="007C6A4D"/>
    <w:rsid w:val="008452E1"/>
    <w:rsid w:val="0085126D"/>
    <w:rsid w:val="0092252B"/>
    <w:rsid w:val="00923412"/>
    <w:rsid w:val="00946F31"/>
    <w:rsid w:val="00962CC4"/>
    <w:rsid w:val="009A624C"/>
    <w:rsid w:val="009F5BD2"/>
    <w:rsid w:val="00A44154"/>
    <w:rsid w:val="00A50FE8"/>
    <w:rsid w:val="00A56D11"/>
    <w:rsid w:val="00AD5451"/>
    <w:rsid w:val="00B1572F"/>
    <w:rsid w:val="00B56C70"/>
    <w:rsid w:val="00BA449A"/>
    <w:rsid w:val="00BE7EBF"/>
    <w:rsid w:val="00C1687F"/>
    <w:rsid w:val="00C1779E"/>
    <w:rsid w:val="00C36A99"/>
    <w:rsid w:val="00C47395"/>
    <w:rsid w:val="00C63BE7"/>
    <w:rsid w:val="00C70E43"/>
    <w:rsid w:val="00CA60D6"/>
    <w:rsid w:val="00CB1266"/>
    <w:rsid w:val="00CC455F"/>
    <w:rsid w:val="00CD02F1"/>
    <w:rsid w:val="00D078B3"/>
    <w:rsid w:val="00D07A75"/>
    <w:rsid w:val="00D34FE9"/>
    <w:rsid w:val="00D75D3B"/>
    <w:rsid w:val="00DC26FF"/>
    <w:rsid w:val="00E24961"/>
    <w:rsid w:val="00E42AAF"/>
    <w:rsid w:val="00E6624E"/>
    <w:rsid w:val="00F27AE6"/>
    <w:rsid w:val="00F5181D"/>
    <w:rsid w:val="00F96DEC"/>
    <w:rsid w:val="00FA1845"/>
    <w:rsid w:val="00FC5EA0"/>
    <w:rsid w:val="00FF0AB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0253145-3153-41F6-8852-6EAF1930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823"/>
    <w:pPr>
      <w:ind w:left="720"/>
      <w:contextualSpacing/>
    </w:pPr>
  </w:style>
  <w:style w:type="character" w:customStyle="1" w:styleId="aqj">
    <w:name w:val="aqj"/>
    <w:basedOn w:val="DefaultParagraphFont"/>
    <w:rsid w:val="00001058"/>
  </w:style>
  <w:style w:type="paragraph" w:styleId="BodyText">
    <w:name w:val="Body Text"/>
    <w:basedOn w:val="Normal"/>
    <w:link w:val="BodyTextChar"/>
    <w:uiPriority w:val="99"/>
    <w:unhideWhenUsed/>
    <w:rsid w:val="0007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7564"/>
  </w:style>
  <w:style w:type="table" w:styleId="TableGrid">
    <w:name w:val="Table Grid"/>
    <w:basedOn w:val="TableNormal"/>
    <w:uiPriority w:val="59"/>
    <w:rsid w:val="00E6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pc.a4l.org/district_search_national.php?districtID=641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lga.gov/legislation/publicacts/fulltext.asp?Name=101-0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8148-887C-4432-96B7-104B9381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Darrick Reiley</dc:creator>
  <cp:lastModifiedBy>dreiley</cp:lastModifiedBy>
  <cp:revision>4</cp:revision>
  <cp:lastPrinted>2015-02-19T20:50:00Z</cp:lastPrinted>
  <dcterms:created xsi:type="dcterms:W3CDTF">2022-03-18T12:53:00Z</dcterms:created>
  <dcterms:modified xsi:type="dcterms:W3CDTF">2022-03-18T13:01:00Z</dcterms:modified>
</cp:coreProperties>
</file>